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(imię i nazwisko kredytobiorcy)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(adres zamieszkania)</w:t>
      </w:r>
    </w:p>
    <w:p>
      <w:pPr>
        <w:tabs>
          <w:tab w:pos="4422" w:val="right" w:leader="dot"/>
        </w:tabs>
        <w:spacing w:before="120" w:after="0"/>
        <w:ind w:left="0"/>
      </w:pPr>
      <w:r>
        <w:rPr>
          <w:b w:val="0"/>
          <w:i w:val="0"/>
        </w:rPr>
        <w:tab/>
      </w:r>
    </w:p>
    <w:p>
      <w:pPr>
        <w:spacing w:before="0" w:after="40"/>
        <w:ind w:left="0"/>
      </w:pPr>
      <w:r>
        <w:rPr>
          <w:b w:val="0"/>
          <w:i/>
          <w:sz w:val="15"/>
        </w:rPr>
        <w:t>(PESEL, telefon lub e-mail)</w:t>
      </w:r>
    </w:p>
    <w:p>
      <w:pPr>
        <w:tabs>
          <w:tab w:pos="9638" w:val="right" w:leader="dot"/>
        </w:tabs>
        <w:spacing w:before="120" w:after="0"/>
        <w:ind w:left="4649"/>
      </w:pPr>
      <w:r>
        <w:rPr>
          <w:b w:val="0"/>
          <w:i w:val="0"/>
        </w:rPr>
        <w:tab/>
      </w:r>
    </w:p>
    <w:p>
      <w:pPr>
        <w:spacing w:before="0" w:after="40"/>
        <w:ind w:left="4649"/>
      </w:pPr>
      <w:r>
        <w:rPr>
          <w:b w:val="0"/>
          <w:i/>
          <w:sz w:val="15"/>
        </w:rPr>
        <w:t>(nazwa banku (kredytodawcy) lub zakładu ubezpieczeń)</w:t>
      </w:r>
    </w:p>
    <w:p>
      <w:pPr>
        <w:tabs>
          <w:tab w:pos="9638" w:val="right" w:leader="dot"/>
        </w:tabs>
        <w:spacing w:before="120" w:after="0"/>
        <w:ind w:left="4649"/>
      </w:pPr>
      <w:r>
        <w:rPr>
          <w:b w:val="0"/>
          <w:i w:val="0"/>
        </w:rPr>
        <w:tab/>
      </w:r>
    </w:p>
    <w:p>
      <w:pPr>
        <w:spacing w:before="0" w:after="40"/>
        <w:ind w:left="4649"/>
      </w:pPr>
      <w:r>
        <w:rPr>
          <w:b w:val="0"/>
          <w:i/>
          <w:sz w:val="15"/>
        </w:rPr>
        <w:t>(adres do reklamacji i korespondencji)</w:t>
      </w:r>
    </w:p>
    <w:p>
      <w:pPr>
        <w:spacing w:before="80" w:after="0"/>
      </w:pPr>
    </w:p>
    <w:p>
      <w:pPr>
        <w:spacing w:before="0" w:after="40"/>
        <w:jc w:val="center"/>
      </w:pPr>
      <w:r>
        <w:rPr>
          <w:b/>
          <w:i w:val="0"/>
          <w:sz w:val="28"/>
        </w:rPr>
        <w:t>WNIOSEK O ZWROT SKŁADKI UBEZPIECZENIA</w:t>
      </w:r>
    </w:p>
    <w:p>
      <w:pPr>
        <w:spacing w:before="0" w:after="160"/>
        <w:jc w:val="center"/>
      </w:pPr>
      <w:r>
        <w:rPr>
          <w:b w:val="0"/>
          <w:i/>
        </w:rPr>
        <w:t>po spłacie kredytu przed terminem</w:t>
      </w:r>
    </w:p>
    <w:p>
      <w:pPr>
        <w:tabs>
          <w:tab w:pos="5647" w:val="right" w:leader="dot"/>
          <w:tab w:pos="587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umowy kredytu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data zawarcia </w:t>
        <w:tab/>
      </w:r>
    </w:p>
    <w:p>
      <w:pPr>
        <w:spacing w:before="0" w:after="40"/>
        <w:jc w:val="both"/>
      </w:pPr>
      <w:r>
        <w:rPr>
          <w:b w:val="0"/>
          <w:i w:val="0"/>
        </w:rPr>
        <w:t>Rodzaj kredytu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kredyt konsumencki (gotówkowy, samochodowy, ratalny),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kredyt hipoteczny.</w:t>
      </w:r>
    </w:p>
    <w:p>
      <w:pPr>
        <w:tabs>
          <w:tab w:pos="4481" w:val="right" w:leader="dot"/>
          <w:tab w:pos="470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Pierwotny koniec umowy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data spłaty przed terminem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Kwota spłaty przed terminem </w:t>
        <w:tab/>
      </w:r>
    </w:p>
    <w:p>
      <w:pPr>
        <w:spacing w:before="0" w:after="40"/>
        <w:jc w:val="both"/>
      </w:pPr>
      <w:r>
        <w:rPr>
          <w:b w:val="0"/>
          <w:i w:val="0"/>
        </w:rPr>
        <w:t>Spłata dotyczy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całości kredytu,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części kredytu.</w:t>
      </w:r>
    </w:p>
    <w:p>
      <w:pPr>
        <w:spacing w:before="32" w:after="0"/>
      </w:pPr>
    </w:p>
    <w:p>
      <w:pPr>
        <w:tabs>
          <w:tab w:pos="5319" w:val="right" w:leader="dot"/>
          <w:tab w:pos="55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Rodzaj (na życie, od utraty pracy, NNW)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polisy lub certyfikatu </w:t>
        <w:tab/>
      </w:r>
    </w:p>
    <w:p>
      <w:pPr>
        <w:tabs>
          <w:tab w:pos="4930" w:val="right" w:leader="dot"/>
          <w:tab w:pos="515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Ubezpieczyciel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składka zapłacona </w:t>
        <w:tab/>
      </w:r>
    </w:p>
    <w:p>
      <w:pPr>
        <w:spacing w:before="0" w:after="40"/>
        <w:jc w:val="both"/>
      </w:pPr>
      <w:r>
        <w:rPr>
          <w:b w:val="0"/>
          <w:i w:val="0"/>
        </w:rPr>
        <w:t>Składka była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zapłacona z góry za cały okres kredytu (jednorazowo albo doliczona do kwoty kredytu),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płacona co miesiąc lub w innych ratach.</w:t>
      </w:r>
    </w:p>
    <w:p>
      <w:pPr>
        <w:spacing w:before="32" w:after="0"/>
      </w:pPr>
    </w:p>
    <w:p>
      <w:pPr>
        <w:spacing w:before="0" w:after="40"/>
        <w:jc w:val="both"/>
      </w:pPr>
      <w:r>
        <w:rPr>
          <w:b/>
          <w:i w:val="0"/>
        </w:rPr>
        <w:t>Spłaciłem(-am) kredyt przed terminem. W związku z tym wnoszę o zwrot części składki ubezpieczenia przypadającej na okres, o który skrócono umowę kredytu, na podstawie (zaznacz właściwe):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art. 49 ustawy z 12 maja 2011 r. o kredycie konsumenckim: całkowity koszt kredytu ulega obniżeniu o koszty dotyczące okresu, o który skrócono czas obowiązywania umowy,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art. 39 ustawy z 23 marca 2017 r. o kredycie hipotecznym: obniżenie o odsetki i inne koszty przypadające za okres, o który skrócono obowiązywanie umowy,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art. 813 § 1 Kodeksu cywilnego: zwrot składki za okres niewykorzystanej ochrony ubezpieczeniowej.</w:t>
      </w:r>
    </w:p>
    <w:p>
      <w:pPr>
        <w:tabs>
          <w:tab w:pos="4481" w:val="right" w:leader="dot"/>
          <w:tab w:pos="470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Wnioskowana kwota zwrotu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wyliczona metodą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Rachunek do zwrotu </w:t>
        <w:tab/>
      </w:r>
    </w:p>
    <w:p>
      <w:pPr>
        <w:spacing w:before="0" w:after="40"/>
        <w:jc w:val="both"/>
      </w:pPr>
      <w:r>
        <w:rPr>
          <w:b w:val="0"/>
          <w:i/>
          <w:sz w:val="18"/>
        </w:rPr>
        <w:t>Proszę o rozliczenie z podaniem sposobu wyliczenia. Pismo traktuję jako reklamację: odpowiedź należy się w terminie 30 dni od jej otrzymania, a w szczególnie skomplikowanych sprawach nie później niż w 60 dni (art. 6 i 7 ustawy o rozpatrywaniu reklamacji przez podmioty rynku finansowego).</w:t>
      </w:r>
    </w:p>
    <w:p>
      <w:pPr>
        <w:spacing w:before="0" w:after="40"/>
        <w:jc w:val="both"/>
      </w:pPr>
      <w:r>
        <w:rPr>
          <w:b/>
          <w:i/>
        </w:rPr>
        <w:t>Załączniki (kopie, zaznacz dołączone):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umowa kredytu i dokument ubezpieczenia,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potwierdzenie spłaty lub zaświadczenie banku o spłacie kredytu.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9638"/>
          </w:tcPr>
          <w:p>
            <w:pPr>
              <w:jc w:val="center"/>
            </w:pPr>
            <w:r>
              <w:rPr>
                <w:b/>
                <w:i w:val="0"/>
              </w:rPr>
              <w:t>czytelny podpis kredytobiorcy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Masz coś na sprzedaż albo do wynajęcia?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denwi.pl/wzory-umow/wniosek-o-zwrot-skladki-ubezpieczenia-kredytu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utm_source=wzor-pdf&amp;utm_medium=docx&amp;utm_campaign=wniosek-o-zwrot-skladki-ubezpieczenia-kred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zwrot składki ubezpieczenia kredytu - wzór Word (Denwi.pl)</dc:title>
  <dc:subject>Wzór wniosku o zwrot niewykorzystanej składki ubezpieczenia po wcześniejszej spłacie kredytu konsumenckiego lub hipotecznego (art. 49 u.k.k., art. 39 u.k.h., art. 813 § 1 k.c.)</dc:subject>
  <dc:creator>Denwi.pl</dc:creator>
  <cp:keywords>zwrot składki ubezpieczenia kredytu, zwrot ubezpieczenia po wcześniejszej spłacie kredytu, wniosek o zwrot składki, zwrot kosztów kredytu wzór, art. 49 ustawy o kredycie konsumenckim,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