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535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pracownika)</w:t>
      </w:r>
    </w:p>
    <w:p>
      <w:pPr>
        <w:tabs>
          <w:tab w:pos="4535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(stanowisko, dział)</w:t>
      </w:r>
    </w:p>
    <w:p>
      <w:pPr>
        <w:tabs>
          <w:tab w:pos="9638" w:val="right" w:leader="dot"/>
        </w:tabs>
        <w:spacing w:before="120" w:after="0"/>
        <w:ind w:left="5102"/>
      </w:pPr>
      <w:r>
        <w:rPr>
          <w:b w:val="0"/>
          <w:i w:val="0"/>
        </w:rPr>
        <w:tab/>
      </w:r>
    </w:p>
    <w:p>
      <w:pPr>
        <w:spacing w:before="0" w:after="40"/>
        <w:ind w:left="5102"/>
      </w:pPr>
      <w:r>
        <w:rPr>
          <w:b w:val="0"/>
          <w:i/>
          <w:sz w:val="15"/>
        </w:rPr>
        <w:t>(pracodawca: nazwa i adres)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WNIOSEK O URLOP</w:t>
      </w:r>
    </w:p>
    <w:p>
      <w:pPr>
        <w:spacing w:before="0" w:after="40"/>
        <w:jc w:val="both"/>
      </w:pPr>
      <w:r>
        <w:rPr>
          <w:b w:val="0"/>
          <w:i w:val="0"/>
        </w:rPr>
        <w:t>Proszę o udzielenie mi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urlopu wypoczynkowego (art. 152 k.p.),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urlopu wypoczynkowego na żądanie (art. 167² k.p.): do 4 dni w roku kalendarzowym, żądanie zgłaszam najpóźniej w dniu rozpoczęcia urlopu,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urlopu bezpłatnego (art. 174 k.p.); powód (niewymagany):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zwolnienia od pracy z powodu okoliczności rodzinnych (urlop okolicznościowy, § 15 rozporządzenia MPiPS z 15 maja 1996 r.): 2 dni przy ślubie pracownika, urodzeniu jego dziecka, zgonie i pogrzebie małżonka, dziecka, ojca, matki, ojczyma lub macochy; 1 dzień przy ślubie dziecka, zgonie i pogrzebie siostry, brata, teściowej, teścia, babki, dziadka albo innej osoby na utrzymaniu lub pod opieką pracownika; zdarzenie i jego data: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zwolnienia na opiekę nad dzieckiem do 14 lat (art. 188 k.p.): 2 dni albo 16 godzin w roku, płatne w całości,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zwolnienia z powodu siły wyższej w pilnych sprawach rodzinnych (art. 148¹ k.p.): 2 dni albo 16 godzin w roku, płatne w połowie.</w:t>
      </w:r>
    </w:p>
    <w:p>
      <w:pPr>
        <w:spacing w:before="40" w:after="0"/>
      </w:pP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 okresie 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dni roboczych (lub godzin)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urlop za rok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Zastępstwo w czasie nieobecności (imię i nazwisko)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Urlop wypoczynkowy przypada na dni pracy według rozkładu czasu pracy pracownika; jeden dzień urlopu odpowiada 8 godzinom pracy (art. 154² k.p.). Wolne soboty, niedziele i święta nie zużywają urlopu.</w:t>
      </w:r>
    </w:p>
    <w:p>
      <w:pPr>
        <w:spacing w:before="80" w:after="0"/>
      </w:pPr>
    </w:p>
    <w:p>
      <w:pPr>
        <w:tabs>
          <w:tab w:pos="9638" w:val="right" w:leader="dot"/>
        </w:tabs>
        <w:spacing w:before="120" w:after="0"/>
        <w:ind w:left="5669"/>
      </w:pPr>
      <w:r>
        <w:rPr>
          <w:b w:val="0"/>
          <w:i w:val="0"/>
        </w:rPr>
        <w:tab/>
      </w:r>
    </w:p>
    <w:p>
      <w:pPr>
        <w:spacing w:before="0" w:after="40"/>
        <w:ind w:left="5669"/>
      </w:pPr>
      <w:r>
        <w:rPr>
          <w:b w:val="0"/>
          <w:i/>
          <w:sz w:val="15"/>
        </w:rPr>
        <w:t>(data i czytelny podpis pracownika)</w:t>
      </w:r>
    </w:p>
    <w:p>
      <w:pPr>
        <w:spacing w:before="120" w:after="40"/>
      </w:pPr>
      <w:r>
        <w:rPr>
          <w:b/>
          <w:i w:val="0"/>
        </w:rPr>
        <w:t>Decyzja pracodawcy (wypełnia przełożony, 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wyrażam zgodę na urlop we wnioskowanym terminie,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wyrażam zgodę na urlop w terminie zmienionym po porozumieniu z pracownikiem: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wyrażam zgody; przyczyna: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Urlopu na żądanie oraz zwolnień z § 15 rozporządzenia i z art. 148¹ oraz 188 k.p. pracodawca udziela co do zasady obowiązkowo, gdy spełnione są warunki. O urlopie bezpłatnym pracodawca decyduje swobodnie.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Pozostały do wykorzystania urlop wypoczynkowy (dni), w tym na żądanie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Data i podpis przełożonego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Adnotacja kadr (data, podpis)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pracy albo pracownika? Dodaj ogłoszenie za darmo na denwi.pl, bez prowizji.</w:t>
      <w:br/>
    </w:r>
    <w:r>
      <w:rPr>
        <w:b w:val="0"/>
        <w:i w:val="0"/>
        <w:sz w:val="14"/>
      </w:rPr>
      <w:t>Bezpłatny wzór: denwi.pl/wzory-umow/wniosek-o-urlop-wypoczynkowy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urlop wypoczynkowy - wzór Word (Denwi.pl)</dc:title>
  <dc:subject>Wzór wniosku o urlop wypoczynkowy, na żądanie, bezpłatny i okolicznościowy, z decyzją przełożonego</dc:subject>
  <dc:creator>Denwi.pl</dc:creator>
  <cp:keywords>wniosek o urlop wypoczynkowy, wniosek urlopowy wzór, urlop na żądanie, urlop bezpłatny, urlop okolicznościowy,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