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SPRZEDAŻY PŁODÓW ROLNYCH</w:t>
      </w:r>
    </w:p>
    <w:p>
      <w:pPr>
        <w:spacing w:before="80" w:after="40"/>
      </w:pPr>
      <w:r>
        <w:rPr>
          <w:b/>
          <w:i/>
        </w:rPr>
        <w:t>Sprzedający (producent rolny):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bankowego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4005" w:val="right" w:leader="dot"/>
          <w:tab w:pos="423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lub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osobistego (osoba prywatna)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</w:t>
      </w:r>
    </w:p>
    <w:p>
      <w:pPr>
        <w:tabs>
          <w:tab w:pos="7058" w:val="right" w:leader="dot"/>
          <w:tab w:pos="728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płodów (np. pszenica, siano, ziemniaki)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zbioru </w:t>
        <w:tab/>
      </w:r>
    </w:p>
    <w:p>
      <w:pPr>
        <w:tabs>
          <w:tab w:pos="3119" w:val="right" w:leader="dot"/>
          <w:tab w:pos="3346" w:val="left"/>
          <w:tab w:pos="7505" w:val="right" w:leader="dot"/>
          <w:tab w:pos="77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Ilość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jednostka (t / kg / bele / skrzynie)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tolerancja ± </w:t>
        <w:tab/>
      </w:r>
    </w:p>
    <w:p>
      <w:pPr>
        <w:tabs>
          <w:tab w:pos="2802" w:val="right" w:leader="dot"/>
          <w:tab w:pos="3029" w:val="left"/>
          <w:tab w:pos="6298" w:val="right" w:leader="dot"/>
          <w:tab w:pos="652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wilgotność max (%)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zanieczyszczenia max (%)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gęstość min (kg/hl)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wymagania (klasa, odmiana, białko, kaliber, bele)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za jednostkę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łącznie ok. (zł) </w:t>
        <w:tab/>
      </w:r>
    </w:p>
    <w:p>
      <w:pPr>
        <w:spacing w:before="0" w:after="40"/>
        <w:jc w:val="both"/>
      </w:pPr>
      <w:r>
        <w:rPr>
          <w:b w:val="0"/>
          <w:i w:val="0"/>
        </w:rPr>
        <w:t>Potrącenia za odchylenia od jakości z § 1 (np. za każdy 1% wilgotności ponad normę) albo „brak”: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0" w:after="40"/>
        <w:jc w:val="both"/>
      </w:pPr>
      <w:r>
        <w:rPr>
          <w:b w:val="0"/>
          <w:i w:val="0"/>
        </w:rPr>
        <w:t>Jeżeli Sprzedający jest rolnikiem ryczałtowym, a Kupujący czynnym podatnikiem VAT, Kupujący wystawia fakturę VAT RR i dolicza do ceny zryczałtowany zwrot podatku, płacąc całość na rachunek bankowy Sprzedającego.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3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i miejsce wydania </w:t>
        <w:tab/>
      </w:r>
    </w:p>
    <w:p>
      <w:pPr>
        <w:spacing w:before="0" w:after="40"/>
        <w:jc w:val="both"/>
      </w:pPr>
      <w:r>
        <w:rPr>
          <w:b w:val="0"/>
          <w:i w:val="0"/>
        </w:rPr>
        <w:t>Transport zapewnia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Kupujący, odbierając płody z gospodarstwa Sprzedającego,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Sprzedający, dostarczając płody do miejsca wskazanego przez Kupującego.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Ważenie na wadze (miejsce, właściciel) </w:t>
        <w:tab/>
      </w:r>
    </w:p>
    <w:p>
      <w:pPr>
        <w:spacing w:before="0" w:after="40"/>
        <w:jc w:val="both"/>
      </w:pPr>
      <w:r>
        <w:rPr>
          <w:b w:val="0"/>
          <w:i w:val="0"/>
        </w:rPr>
        <w:t>Przy ważeniu strony pobierają wspólnie próbę do oceny jakości. Ilość i jakość potwierdza kwit wagowy lub protokół podpisany przez obie strony. Zastrzeżenia do ilości i jakości Kupujący zgłasza przy odbiorze.</w:t>
      </w:r>
    </w:p>
    <w:p>
      <w:pPr>
        <w:keepNext/>
        <w:spacing w:before="80" w:after="20"/>
        <w:jc w:val="center"/>
      </w:pPr>
      <w:r>
        <w:rPr>
          <w:b/>
          <w:i w:val="0"/>
        </w:rPr>
        <w:t>§ 4</w:t>
      </w:r>
    </w:p>
    <w:p>
      <w:pPr>
        <w:spacing w:before="0" w:after="40"/>
        <w:jc w:val="both"/>
      </w:pPr>
      <w:r>
        <w:rPr>
          <w:b w:val="0"/>
          <w:i w:val="0"/>
        </w:rPr>
        <w:t>Zapłata nastąpi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odbiorze (nie przy fakturze VAT RR), co Sprzedający kwituje pod umową lub na kwicie wagowym,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Sprzedającego w ciągu ........ dni od dnia wydania płodów.</w:t>
      </w:r>
    </w:p>
    <w:p>
      <w:pPr>
        <w:keepNext/>
        <w:spacing w:before="80" w:after="20"/>
        <w:jc w:val="center"/>
      </w:pPr>
      <w:r>
        <w:rPr>
          <w:b/>
          <w:i w:val="0"/>
        </w:rPr>
        <w:t>§ 5</w:t>
      </w:r>
    </w:p>
    <w:p>
      <w:pPr>
        <w:spacing w:before="0" w:after="40"/>
        <w:jc w:val="both"/>
      </w:pPr>
      <w:r>
        <w:rPr>
          <w:b w:val="0"/>
          <w:i w:val="0"/>
        </w:rPr>
        <w:t>Strona nie odpowiada za niewykonanie umowy spowodowane siłą wyższą, np. klęską żywiołową, o której niezwłocznie zawiadamia drugą stronę. Z chwilą wydania płodów przechodzi na Kupującego ryzyko ich przypadkowej utraty lub pogorszenia (art. 548 § 1 k.c.).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zboże albo inne płody rolne na sprzedaż?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denwi.pl/wzory-umow/umowa-sprzedazy-plodow-rolnych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rolnictwo&amp;utm_source=wzor-pdf&amp;utm_medium=docx&amp;utm_campaign=umowa-sprzedazy-plodow-rol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płodów rolnych - wzór Word (Denwi.pl)</dc:title>
  <dc:subject>Wzór umowy sprzedaży zboża, rzepaku, kukurydzy, siana, słomy, ziemniaków i owoców z parametrami jakości, ważeniem i terminem zapłaty</dc:subject>
  <dc:creator>Denwi.pl</dc:creator>
  <cp:keywords>umowa sprzedaży płodów rolnych, umowa sprzedaży zboża, siana, słomy, rzepaku, kukurydzy, ziemniaków, wzór, Word, DOCX, VAT RR,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