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NAJMU DOMKU LETNISKOWEGO</w:t>
      </w:r>
    </w:p>
    <w:p>
      <w:pPr>
        <w:spacing w:before="0" w:after="160"/>
        <w:jc w:val="center"/>
      </w:pPr>
      <w:r>
        <w:rPr>
          <w:b w:val="0"/>
          <w:i/>
        </w:rPr>
        <w:t>na pobyt krótkoterminowy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 na czas pobytu wypoczynkowego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domek letniskowy,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dom wakacyjny lub całoroczny,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apartament lub mieszkanie wakacyjne,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/ położenie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sypialni i miejsc noclegowych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parkingowe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i części wspólne (grill, łódka, plac zabaw, sauna)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jest właścicielem obiektu albo ma prawo go wynająć.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Termin pobytu i liczba osób</w:t>
      </w:r>
    </w:p>
    <w:p>
      <w:pPr>
        <w:tabs>
          <w:tab w:pos="2799" w:val="right" w:leader="dot"/>
          <w:tab w:pos="3026" w:val="left"/>
          <w:tab w:pos="4706" w:val="right" w:leader="dot"/>
          <w:tab w:pos="4932" w:val="left"/>
          <w:tab w:pos="7731" w:val="right" w:leader="dot"/>
          <w:tab w:pos="79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Przyjazd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Wyjazd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godz. </w:t>
        <w:tab/>
      </w:r>
    </w:p>
    <w:p>
      <w:pPr>
        <w:tabs>
          <w:tab w:pos="3061" w:val="right" w:leader="dot"/>
          <w:tab w:pos="3288" w:val="left"/>
          <w:tab w:pos="5125" w:val="right" w:leader="dot"/>
          <w:tab w:pos="535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osób dorosłych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dzieci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zwierzęta (rodzaj, liczba, 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W obiekcie mogą nocować tylko osoby wpisane wyżej. Najemca odpowiada za osoby, które z nim przebywają.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zadatek i kaucja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za cały pobyt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obejmuje media, pościel i sprzątanie końcowe, chyba że strony wpiszą inaczej: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opłaty dodatkowe (lub „brak”) </w:t>
        <w:tab/>
      </w:r>
    </w:p>
    <w:p>
      <w:pPr>
        <w:tabs>
          <w:tab w:pos="5561" w:val="right" w:leader="dot"/>
          <w:tab w:pos="5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 rezerwacji Najemca wpłaca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do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Ta kwota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zadatkiem: gdy Najemca zrezygnuje, Wynajmujący go zatrzymuje, a gdy Wynajmujący odwoła pobyt, zwraca podwójną kwotę (art. 394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zaliczką: zwracaną w całości, gdy pobyt się nie odbędzie, chyba że Najemca zrezygnuje później niż ........ dni przed przyjazdem.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Pozostała część ceny płatna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sposób (gotówka / przelew)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na szkody (zł, 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w ciągu (dni) od wyjazdu </w:t>
        <w:tab/>
      </w:r>
    </w:p>
    <w:p>
      <w:pPr>
        <w:spacing w:before="0" w:after="40"/>
        <w:jc w:val="both"/>
      </w:pPr>
      <w:r>
        <w:rPr>
          <w:b w:val="0"/>
          <w:i w:val="0"/>
        </w:rPr>
        <w:t>Opłata miejscowa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pobierana w tej miejscowości,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pobierana według stawki uchwalonej przez gminę i Najemca płaci ją Wynajmującemu przy przyjeździe.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Zasady pobytu</w:t>
      </w:r>
    </w:p>
    <w:p>
      <w:pPr>
        <w:spacing w:before="0" w:after="40"/>
        <w:jc w:val="both"/>
      </w:pPr>
      <w:r>
        <w:rPr>
          <w:b w:val="0"/>
          <w:i w:val="0"/>
        </w:rPr>
        <w:t>Najemca używa obiektu zgodnie z przeznaczeniem i dba o wyposażenie. Bez zgody Wynajmującego nie wolno organizować imprez dla osób spoza listy z § 2 ani podnajmować obiektu. Obowiązuje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zakaz palenia tytoniu i e-papierosów w budynku,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cisza nocna od godz. ............ do godz. 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ognisko i grill tylko w miejscu do tego wyznaczonym,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zakaz używania fajerwerków i lampionów.</w:t>
      </w:r>
    </w:p>
    <w:p>
      <w:pPr>
        <w:spacing w:before="0" w:after="40"/>
        <w:jc w:val="both"/>
      </w:pPr>
      <w:r>
        <w:rPr>
          <w:b w:val="0"/>
          <w:i w:val="0"/>
        </w:rPr>
        <w:t>Dzieci korzystają z wody, basenu i urządzeń ogrodowych pod opieką dorosłych. Awarie Najemca zgłasza Wynajmującemu niezwłocznie, a Wynajmujący usuwa je w rozsądnym terminie; drobne nakłady związane ze zwykłym używaniem obciążają Najemcę (art. 662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Wydanie, zwrot i szkody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Klucze / kody (szt.)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stan przy wydaniu (lub „bez uwag”)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zwraca obiekt w dniu wyjazdu w stanie niepogorszonym, poza zwykłym zużyciem (art. 675 § 1 k.c.). Szkody spisują strony przy zwrocie, a Wynajmujący może je pokryć z kaucji i rozlicza ją pisemnie albo e-mailem. Za rzeczy pozostawione po wyjeździe Wynajmujący nie odpowiada, ale przechowuje je przez 14 dni i odsyła na koszt Najemcy.</w:t>
      </w:r>
    </w:p>
    <w:p>
      <w:pPr>
        <w:spacing w:before="0" w:after="40"/>
        <w:jc w:val="both"/>
      </w:pPr>
      <w:r>
        <w:rPr>
          <w:b w:val="0"/>
          <w:i w:val="0"/>
        </w:rPr>
        <w:t>Wcześniejszy wyjazd nie uprawnia do zwrotu ceny za niewykorzystane dni, chyba że wynika z wady obiektu, za którą odpowiada Wynajmujący.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co najmniej formy dokumentowej (np. e-mail). W sprawach nieuregulowanych stosuje się przepisy Kodeksu cywilnego o najmie.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Wynajmujesz domek na wakacje?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denwi.pl/wzory-umow/umowa-najmu-domku-letniskowego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oclegi&amp;podkategoria=domki-letniskowe&amp;utm_source=wzor-pdf&amp;utm_medium=docx&amp;utm_campaign=umowa-najmu-domku-letnisk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domku letniskowego - wzór Word (Denwi.pl)</dc:title>
  <dc:subject>Wzór umowy krótkoterminowego najmu domku letniskowego, domu wakacyjnego lub apartamentu na pobyt: termin, liczba osób, zadatek, kaucja, opłata miejscowa, zasady pobytu</dc:subject>
  <dc:creator>Denwi.pl</dc:creator>
  <cp:keywords>umowa najmu domku letniskowego, umowa najmu domku letniskowego wzór, najem krótkoterminowy, zadatek, kaucja, opłata miejscowa,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