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i w:val="0"/>
          <w:sz w:val="28"/>
        </w:rPr>
        <w:t>UMOWA KUPNA-SPRZEDAŻY SAMOCHODU</w:t>
      </w:r>
    </w:p>
    <w:p>
      <w:pPr>
        <w:spacing w:before="0" w:after="160"/>
        <w:jc w:val="center"/>
      </w:pPr>
      <w:r>
        <w:rPr>
          <w:b w:val="0"/>
          <w:i/>
        </w:rPr>
        <w:t>KAUFVERTRAG FÜR EIN GEBRAUCHTES KRAFTFAHRZEUG</w:t>
      </w:r>
    </w:p>
    <w:p>
      <w:pPr>
        <w:tabs>
          <w:tab w:pos="6203" w:val="right" w:leader="dot"/>
          <w:tab w:pos="6429" w:val="left"/>
          <w:tab w:pos="9638" w:val="right" w:leader="dot"/>
        </w:tabs>
        <w:spacing w:before="60" w:after="20"/>
      </w:pPr>
      <w:r>
        <w:rPr>
          <w:b w:val="0"/>
          <w:i w:val="0"/>
          <w:sz w:val="18"/>
        </w:rPr>
        <w:t xml:space="preserve">Miejsce zawarcia umowy / Ort des Vertragsabschlusses </w:t>
        <w:tab/>
      </w:r>
      <w:r>
        <w:rPr>
          <w:b w:val="0"/>
          <w:i w:val="0"/>
        </w:rPr>
        <w:tab/>
      </w:r>
      <w:r>
        <w:rPr>
          <w:b w:val="0"/>
          <w:i w:val="0"/>
          <w:sz w:val="18"/>
        </w:rPr>
        <w:t xml:space="preserve">data / Datum </w:t>
        <w:tab/>
      </w:r>
    </w:p>
    <w:p>
      <w:pPr>
        <w:spacing w:before="80" w:after="40"/>
      </w:pPr>
      <w:r>
        <w:rPr>
          <w:b/>
          <w:i/>
        </w:rPr>
        <w:t>Sprzedający / Verkäufer:</w:t>
      </w:r>
    </w:p>
    <w:p>
      <w:pPr>
        <w:tabs>
          <w:tab w:pos="5607" w:val="right" w:leader="dot"/>
          <w:tab w:pos="5833" w:val="left"/>
          <w:tab w:pos="9638" w:val="right" w:leader="dot"/>
        </w:tabs>
        <w:spacing w:before="60" w:after="20"/>
      </w:pPr>
      <w:r>
        <w:rPr>
          <w:b w:val="0"/>
          <w:i w:val="0"/>
          <w:sz w:val="18"/>
        </w:rPr>
        <w:t xml:space="preserve">Imię i nazwisko / Vor- und Nachname </w:t>
        <w:tab/>
      </w:r>
      <w:r>
        <w:rPr>
          <w:b w:val="0"/>
          <w:i w:val="0"/>
        </w:rPr>
        <w:tab/>
      </w:r>
      <w:r>
        <w:rPr>
          <w:b w:val="0"/>
          <w:i w:val="0"/>
          <w:sz w:val="18"/>
        </w:rPr>
        <w:t xml:space="preserve">Data urodzenia / Geburtsdatum </w:t>
        <w:tab/>
      </w:r>
    </w:p>
    <w:p>
      <w:pPr>
        <w:tabs>
          <w:tab w:pos="6844" w:val="right" w:leader="dot"/>
          <w:tab w:pos="7071" w:val="left"/>
          <w:tab w:pos="9638" w:val="right" w:leader="dot"/>
        </w:tabs>
        <w:spacing w:before="60" w:after="20"/>
      </w:pPr>
      <w:r>
        <w:rPr>
          <w:b w:val="0"/>
          <w:i w:val="0"/>
          <w:sz w:val="18"/>
        </w:rPr>
        <w:t xml:space="preserve">Adres zamieszkania / Wohnanschrift </w:t>
        <w:tab/>
      </w:r>
      <w:r>
        <w:rPr>
          <w:b w:val="0"/>
          <w:i w:val="0"/>
        </w:rPr>
        <w:tab/>
      </w:r>
      <w:r>
        <w:rPr>
          <w:b w:val="0"/>
          <w:i w:val="0"/>
          <w:sz w:val="18"/>
        </w:rPr>
        <w:t xml:space="preserve">PESEL </w:t>
        <w:tab/>
      </w:r>
    </w:p>
    <w:p>
      <w:pPr>
        <w:tabs>
          <w:tab w:pos="5319" w:val="right" w:leader="dot"/>
          <w:tab w:pos="5546" w:val="left"/>
          <w:tab w:pos="9638" w:val="right" w:leader="dot"/>
        </w:tabs>
        <w:spacing w:before="60" w:after="20"/>
      </w:pPr>
      <w:r>
        <w:rPr>
          <w:b w:val="0"/>
          <w:i w:val="0"/>
          <w:sz w:val="18"/>
        </w:rPr>
        <w:t xml:space="preserve">Dokument tożsamości, nr / Ausweis bzw. Pass, Nr. </w:t>
        <w:tab/>
      </w:r>
      <w:r>
        <w:rPr>
          <w:b w:val="0"/>
          <w:i w:val="0"/>
        </w:rPr>
        <w:tab/>
      </w:r>
      <w:r>
        <w:rPr>
          <w:b w:val="0"/>
          <w:i w:val="0"/>
          <w:sz w:val="18"/>
        </w:rPr>
        <w:t xml:space="preserve">Obywatelstwo / Staatsangehörigkeit </w:t>
        <w:tab/>
      </w:r>
    </w:p>
    <w:p>
      <w:pPr>
        <w:tabs>
          <w:tab w:pos="9638" w:val="right" w:leader="dot"/>
        </w:tabs>
        <w:spacing w:before="60" w:after="20"/>
      </w:pPr>
      <w:r>
        <w:rPr>
          <w:b w:val="0"/>
          <w:i w:val="0"/>
          <w:sz w:val="18"/>
        </w:rPr>
        <w:t xml:space="preserve">Telefon, e-mail / Telefon, E-Mail </w:t>
        <w:tab/>
      </w:r>
    </w:p>
    <w:p>
      <w:pPr>
        <w:tabs>
          <w:tab w:pos="9638" w:val="right" w:leader="dot"/>
        </w:tabs>
        <w:spacing w:before="60" w:after="20"/>
      </w:pPr>
      <w:r>
        <w:rPr>
          <w:b w:val="0"/>
          <w:i w:val="0"/>
          <w:sz w:val="18"/>
        </w:rPr>
        <w:t xml:space="preserve">Współwłaściciel: imię, nazwisko, nr dokumentu / Miteigentümer: Name, Ausweis-Nr. </w:t>
        <w:tab/>
      </w:r>
    </w:p>
    <w:p>
      <w:pPr>
        <w:spacing w:before="80" w:after="40"/>
      </w:pPr>
      <w:r>
        <w:rPr>
          <w:b/>
          <w:i/>
        </w:rPr>
        <w:t>Kupujący / Käufer:</w:t>
      </w:r>
    </w:p>
    <w:p>
      <w:pPr>
        <w:tabs>
          <w:tab w:pos="5607" w:val="right" w:leader="dot"/>
          <w:tab w:pos="5833" w:val="left"/>
          <w:tab w:pos="9638" w:val="right" w:leader="dot"/>
        </w:tabs>
        <w:spacing w:before="60" w:after="20"/>
      </w:pPr>
      <w:r>
        <w:rPr>
          <w:b w:val="0"/>
          <w:i w:val="0"/>
          <w:sz w:val="18"/>
        </w:rPr>
        <w:t xml:space="preserve">Imię i nazwisko / Vor- und Nachname </w:t>
        <w:tab/>
      </w:r>
      <w:r>
        <w:rPr>
          <w:b w:val="0"/>
          <w:i w:val="0"/>
        </w:rPr>
        <w:tab/>
      </w:r>
      <w:r>
        <w:rPr>
          <w:b w:val="0"/>
          <w:i w:val="0"/>
          <w:sz w:val="18"/>
        </w:rPr>
        <w:t xml:space="preserve">Data urodzenia / Geburtsdatum </w:t>
        <w:tab/>
      </w:r>
    </w:p>
    <w:p>
      <w:pPr>
        <w:tabs>
          <w:tab w:pos="6844" w:val="right" w:leader="dot"/>
          <w:tab w:pos="7071" w:val="left"/>
          <w:tab w:pos="9638" w:val="right" w:leader="dot"/>
        </w:tabs>
        <w:spacing w:before="60" w:after="20"/>
      </w:pPr>
      <w:r>
        <w:rPr>
          <w:b w:val="0"/>
          <w:i w:val="0"/>
          <w:sz w:val="18"/>
        </w:rPr>
        <w:t xml:space="preserve">Adres zamieszkania / Wohnanschrift </w:t>
        <w:tab/>
      </w:r>
      <w:r>
        <w:rPr>
          <w:b w:val="0"/>
          <w:i w:val="0"/>
        </w:rPr>
        <w:tab/>
      </w:r>
      <w:r>
        <w:rPr>
          <w:b w:val="0"/>
          <w:i w:val="0"/>
          <w:sz w:val="18"/>
        </w:rPr>
        <w:t xml:space="preserve">PESEL </w:t>
        <w:tab/>
      </w:r>
    </w:p>
    <w:p>
      <w:pPr>
        <w:tabs>
          <w:tab w:pos="5319" w:val="right" w:leader="dot"/>
          <w:tab w:pos="5546" w:val="left"/>
          <w:tab w:pos="9638" w:val="right" w:leader="dot"/>
        </w:tabs>
        <w:spacing w:before="60" w:after="20"/>
      </w:pPr>
      <w:r>
        <w:rPr>
          <w:b w:val="0"/>
          <w:i w:val="0"/>
          <w:sz w:val="18"/>
        </w:rPr>
        <w:t xml:space="preserve">Dokument tożsamości, nr / Ausweis bzw. Pass, Nr. </w:t>
        <w:tab/>
      </w:r>
      <w:r>
        <w:rPr>
          <w:b w:val="0"/>
          <w:i w:val="0"/>
        </w:rPr>
        <w:tab/>
      </w:r>
      <w:r>
        <w:rPr>
          <w:b w:val="0"/>
          <w:i w:val="0"/>
          <w:sz w:val="18"/>
        </w:rPr>
        <w:t xml:space="preserve">Obywatelstwo / Staatsangehörigkeit </w:t>
        <w:tab/>
      </w:r>
    </w:p>
    <w:p>
      <w:pPr>
        <w:tabs>
          <w:tab w:pos="9638" w:val="right" w:leader="dot"/>
        </w:tabs>
        <w:spacing w:before="60" w:after="20"/>
      </w:pPr>
      <w:r>
        <w:rPr>
          <w:b w:val="0"/>
          <w:i w:val="0"/>
          <w:sz w:val="18"/>
        </w:rPr>
        <w:t xml:space="preserve">Telefon, e-mail / Telefon, E-Mail </w:t>
        <w:tab/>
      </w:r>
    </w:p>
    <w:p>
      <w:pPr>
        <w:keepNext/>
        <w:spacing w:before="80" w:after="20"/>
        <w:jc w:val="center"/>
      </w:pPr>
      <w:r>
        <w:rPr>
          <w:b/>
          <w:i w:val="0"/>
        </w:rPr>
        <w:t>§ 1. Przedmiot umowy / Vertragsgegenstand</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Sprzedający sprzedaje, a Kupujący kupuje używany samochód:</w:t>
            </w:r>
          </w:p>
        </w:tc>
        <w:tc>
          <w:tcPr>
            <w:tcW w:type="dxa" w:w="4819"/>
          </w:tcPr>
          <w:p>
            <w:r>
              <w:rPr>
                <w:b w:val="0"/>
                <w:i w:val="0"/>
                <w:sz w:val="19"/>
              </w:rPr>
              <w:t>Der Verkäufer verkauft und der Käufer kauft folgendes Gebrauchtfahrzeug:</w:t>
            </w:r>
          </w:p>
        </w:tc>
      </w:tr>
    </w:tbl>
    <w:p>
      <w:pPr>
        <w:tabs>
          <w:tab w:pos="4930" w:val="right" w:leader="dot"/>
          <w:tab w:pos="5156" w:val="left"/>
          <w:tab w:pos="9638" w:val="right" w:leader="dot"/>
        </w:tabs>
        <w:spacing w:before="60" w:after="20"/>
      </w:pPr>
      <w:r>
        <w:rPr>
          <w:b w:val="0"/>
          <w:i w:val="0"/>
          <w:sz w:val="18"/>
        </w:rPr>
        <w:t xml:space="preserve">Marka i model / Hersteller und Typ </w:t>
        <w:tab/>
      </w:r>
      <w:r>
        <w:rPr>
          <w:b w:val="0"/>
          <w:i w:val="0"/>
        </w:rPr>
        <w:tab/>
      </w:r>
      <w:r>
        <w:rPr>
          <w:b w:val="0"/>
          <w:i w:val="0"/>
          <w:sz w:val="18"/>
        </w:rPr>
        <w:t xml:space="preserve">Nr rejestracyjny / Kennzeichen </w:t>
        <w:tab/>
      </w:r>
    </w:p>
    <w:p>
      <w:pPr>
        <w:tabs>
          <w:tab w:pos="9638" w:val="right" w:leader="dot"/>
        </w:tabs>
        <w:spacing w:before="60" w:after="20"/>
      </w:pPr>
      <w:r>
        <w:rPr>
          <w:b w:val="0"/>
          <w:i w:val="0"/>
          <w:sz w:val="18"/>
        </w:rPr>
        <w:t xml:space="preserve">Numer VIN (nadwozia) / Fahrzeug-Identifizierungsnummer (FIN) </w:t>
        <w:tab/>
      </w:r>
    </w:p>
    <w:p>
      <w:pPr>
        <w:tabs>
          <w:tab w:pos="3764" w:val="right" w:leader="dot"/>
          <w:tab w:pos="3991" w:val="left"/>
          <w:tab w:pos="9638" w:val="right" w:leader="dot"/>
        </w:tabs>
        <w:spacing w:before="60" w:after="20"/>
      </w:pPr>
      <w:r>
        <w:rPr>
          <w:b w:val="0"/>
          <w:i w:val="0"/>
          <w:sz w:val="18"/>
        </w:rPr>
        <w:t xml:space="preserve">Rok produkcji / Baujahr </w:t>
        <w:tab/>
      </w:r>
      <w:r>
        <w:rPr>
          <w:b w:val="0"/>
          <w:i w:val="0"/>
        </w:rPr>
        <w:tab/>
      </w:r>
      <w:r>
        <w:rPr>
          <w:b w:val="0"/>
          <w:i w:val="0"/>
          <w:sz w:val="18"/>
        </w:rPr>
        <w:t xml:space="preserve">Kraj rejestracji / Zulassungsstaat </w:t>
        <w:tab/>
      </w:r>
    </w:p>
    <w:p>
      <w:pPr>
        <w:tabs>
          <w:tab w:pos="4706" w:val="right" w:leader="dot"/>
          <w:tab w:pos="4932" w:val="left"/>
          <w:tab w:pos="9638" w:val="right" w:leader="dot"/>
        </w:tabs>
        <w:spacing w:before="60" w:after="20"/>
      </w:pPr>
      <w:r>
        <w:rPr>
          <w:b w:val="0"/>
          <w:i w:val="0"/>
          <w:sz w:val="18"/>
        </w:rPr>
        <w:t xml:space="preserve">Pierwsza rejestracja / Erstzulassung </w:t>
        <w:tab/>
      </w:r>
      <w:r>
        <w:rPr>
          <w:b w:val="0"/>
          <w:i w:val="0"/>
        </w:rPr>
        <w:tab/>
      </w:r>
      <w:r>
        <w:rPr>
          <w:b w:val="0"/>
          <w:i w:val="0"/>
          <w:sz w:val="18"/>
        </w:rPr>
        <w:t xml:space="preserve">Przebieg (km) / Kilometerstand </w:t>
        <w:tab/>
      </w:r>
    </w:p>
    <w:p>
      <w:pPr>
        <w:tabs>
          <w:tab w:pos="9638" w:val="right" w:leader="dot"/>
        </w:tabs>
        <w:spacing w:before="60" w:after="20"/>
      </w:pPr>
      <w:r>
        <w:rPr>
          <w:b w:val="0"/>
          <w:i w:val="0"/>
          <w:sz w:val="18"/>
        </w:rPr>
        <w:t xml:space="preserve">Nr dowodu rejestracyjnego (auto z Niemiec: cz. II) / Nr. der Zulassungsbescheinigung (dt. Fahrzeug: Teil II) </w:t>
        <w:tab/>
      </w:r>
    </w:p>
    <w:p>
      <w:pPr>
        <w:tabs>
          <w:tab w:pos="5856" w:val="right" w:leader="dot"/>
          <w:tab w:pos="6083" w:val="left"/>
          <w:tab w:pos="9638" w:val="right" w:leader="dot"/>
        </w:tabs>
        <w:spacing w:before="60" w:after="20"/>
      </w:pPr>
      <w:r>
        <w:rPr>
          <w:b w:val="0"/>
          <w:i w:val="0"/>
          <w:sz w:val="18"/>
        </w:rPr>
        <w:t xml:space="preserve">Pojemność silnika, paliwo / Hubraum, Kraftstoff </w:t>
        <w:tab/>
      </w:r>
      <w:r>
        <w:rPr>
          <w:b w:val="0"/>
          <w:i w:val="0"/>
        </w:rPr>
        <w:tab/>
      </w:r>
      <w:r>
        <w:rPr>
          <w:b w:val="0"/>
          <w:i w:val="0"/>
          <w:sz w:val="18"/>
        </w:rPr>
        <w:t xml:space="preserve">Wyposażenie / Ausstattung </w:t>
        <w:tab/>
      </w:r>
    </w:p>
    <w:p>
      <w:pPr>
        <w:keepNext/>
        <w:spacing w:before="80" w:after="20"/>
        <w:jc w:val="center"/>
      </w:pPr>
      <w:r>
        <w:rPr>
          <w:b/>
          <w:i w:val="0"/>
        </w:rPr>
        <w:t>§ 2. Oświadczenia Sprzedającego / Erklärungen des Verkäufers</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Sprzedający oświadcza, że samochód jest jego własnością (współwłasnością), nie jest obciążony prawami osób trzecich (zastaw, leasing, przewłaszczenie), nie pochodzi z przestępstwa i nie toczy się wobec niego żadne postępowanie.</w:t>
            </w:r>
          </w:p>
        </w:tc>
        <w:tc>
          <w:tcPr>
            <w:tcW w:type="dxa" w:w="4819"/>
          </w:tcPr>
          <w:p>
            <w:r>
              <w:rPr>
                <w:b w:val="0"/>
                <w:i w:val="0"/>
                <w:sz w:val="19"/>
              </w:rPr>
              <w:t>Der Verkäufer erklärt, dass das Fahrzeug sein Eigentum (Miteigentum) ist, frei von Rechten Dritter (Pfandrecht, Leasing, Sicherungsübereignung) ist, nicht aus einer Straftat stammt und nicht Gegenstand eines behördlichen oder gerichtlichen Verfahrens ist.</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 czasie, gdy należał do Sprzedającego, samochód (zaznacz jedno):</w:t>
            </w:r>
          </w:p>
        </w:tc>
        <w:tc>
          <w:tcPr>
            <w:tcW w:type="dxa" w:w="4819"/>
          </w:tcPr>
          <w:p>
            <w:r>
              <w:rPr>
                <w:b w:val="0"/>
                <w:i w:val="0"/>
                <w:sz w:val="19"/>
              </w:rPr>
              <w:t>Solange das Fahrzeug dem Verkäufer gehörte, hatte es (bitte eines ankreuzen):</w:t>
            </w:r>
          </w:p>
        </w:tc>
      </w:tr>
    </w:tbl>
    <w:p>
      <w:pPr>
        <w:spacing w:before="0" w:after="40"/>
        <w:ind w:left="454" w:hanging="340"/>
      </w:pPr>
      <w:r>
        <w:rPr>
          <w:b w:val="0"/>
          <w:i w:val="0"/>
        </w:rPr>
        <w:t>☐  nie miał wypadku ani poważnych uszkodzeń / keinen Unfall und keine erheblichen Schäden</w:t>
      </w:r>
    </w:p>
    <w:p>
      <w:pPr>
        <w:spacing w:before="0" w:after="40"/>
        <w:ind w:left="454" w:hanging="340"/>
      </w:pPr>
      <w:r>
        <w:rPr>
          <w:b w:val="0"/>
          <w:i w:val="0"/>
        </w:rPr>
        <w:t>☐  miał uszkodzenia lub naprawy wpisane niżej / die unten genannten Schäden oder Reparaturen</w:t>
      </w:r>
    </w:p>
    <w:p>
      <w:pPr>
        <w:tabs>
          <w:tab w:pos="9638" w:val="right" w:leader="dot"/>
        </w:tabs>
        <w:spacing w:before="60" w:after="20"/>
      </w:pPr>
      <w:r>
        <w:rPr>
          <w:b w:val="0"/>
          <w:i w:val="0"/>
          <w:sz w:val="18"/>
        </w:rPr>
        <w:t xml:space="preserve">Znane uszkodzenia, naprawy, wady (lub „brak”) / Bekannte Schäden, Reparaturen, Mängel (oder „keine“) </w:t>
        <w:tab/>
      </w:r>
    </w:p>
    <w:p>
      <w:pPr>
        <w:tabs>
          <w:tab w:pos="9638" w:val="right" w:leader="dot"/>
        </w:tabs>
        <w:spacing w:before="60" w:after="20"/>
      </w:pPr>
      <w:r>
        <w:rPr>
          <w:b w:val="0"/>
          <w:i w:val="0"/>
        </w:rPr>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Według wiedzy Sprzedającego przebieg z § 1 jest rzeczywisty, a licznik nie był cofany ani wymieniany.</w:t>
            </w:r>
          </w:p>
        </w:tc>
        <w:tc>
          <w:tcPr>
            <w:tcW w:type="dxa" w:w="4819"/>
          </w:tcPr>
          <w:p>
            <w:r>
              <w:rPr>
                <w:b w:val="0"/>
                <w:i w:val="0"/>
                <w:sz w:val="19"/>
              </w:rPr>
              <w:t>Nach Kenntnis des Verkäufers entspricht der Kilometerstand in § 1 der tatsächlichen Gesamtfahrleistung; der Kilometerzähler wurde weder zurückgedreht noch ausgetauscht.</w:t>
            </w:r>
          </w:p>
        </w:tc>
      </w:tr>
    </w:tbl>
    <w:p>
      <w:pPr>
        <w:keepNext/>
        <w:spacing w:before="80" w:after="20"/>
        <w:jc w:val="center"/>
      </w:pPr>
      <w:r>
        <w:rPr>
          <w:b/>
          <w:i w:val="0"/>
        </w:rPr>
        <w:t>§ 3. Cena i zapłata / Kaufpreis und Zahlung</w:t>
      </w:r>
    </w:p>
    <w:p>
      <w:pPr>
        <w:tabs>
          <w:tab w:pos="6117" w:val="right" w:leader="dot"/>
          <w:tab w:pos="6344" w:val="left"/>
          <w:tab w:pos="9638" w:val="right" w:leader="dot"/>
        </w:tabs>
        <w:spacing w:before="60" w:after="20"/>
      </w:pPr>
      <w:r>
        <w:rPr>
          <w:b w:val="0"/>
          <w:i w:val="0"/>
          <w:sz w:val="18"/>
        </w:rPr>
        <w:t xml:space="preserve">Cena / Kaufpreis </w:t>
        <w:tab/>
      </w:r>
      <w:r>
        <w:rPr>
          <w:b w:val="0"/>
          <w:i w:val="0"/>
        </w:rPr>
        <w:tab/>
      </w:r>
      <w:r>
        <w:rPr>
          <w:b w:val="0"/>
          <w:i w:val="0"/>
          <w:sz w:val="18"/>
        </w:rPr>
        <w:t xml:space="preserve">waluta / Währung </w:t>
        <w:tab/>
      </w:r>
    </w:p>
    <w:p>
      <w:pPr>
        <w:tabs>
          <w:tab w:pos="9638" w:val="right" w:leader="dot"/>
        </w:tabs>
        <w:spacing w:before="60" w:after="20"/>
      </w:pPr>
      <w:r>
        <w:rPr>
          <w:b w:val="0"/>
          <w:i w:val="0"/>
          <w:sz w:val="18"/>
        </w:rPr>
        <w:t xml:space="preserve">słownie / in Worten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Cena zostaje zapłacona (zaznacz jedno):</w:t>
            </w:r>
          </w:p>
        </w:tc>
        <w:tc>
          <w:tcPr>
            <w:tcW w:type="dxa" w:w="4819"/>
          </w:tcPr>
          <w:p>
            <w:r>
              <w:rPr>
                <w:b w:val="0"/>
                <w:i w:val="0"/>
                <w:sz w:val="19"/>
              </w:rPr>
              <w:t>Der Kaufpreis wird gezahlt (bitte eines ankreuzen):</w:t>
            </w:r>
          </w:p>
        </w:tc>
      </w:tr>
    </w:tbl>
    <w:p>
      <w:pPr>
        <w:spacing w:before="0" w:after="40"/>
        <w:ind w:left="454" w:hanging="340"/>
      </w:pPr>
      <w:r>
        <w:rPr>
          <w:b w:val="0"/>
          <w:i w:val="0"/>
        </w:rPr>
        <w:t>☐  gotówką przy podpisaniu (Sprzedający kwituje podpisem pod umową) / bar bei Unterzeichnung (der Verkäufer quittiert mit seiner Unterschrift)</w:t>
      </w:r>
    </w:p>
    <w:p>
      <w:pPr>
        <w:spacing w:before="0" w:after="40"/>
        <w:ind w:left="454" w:hanging="340"/>
      </w:pPr>
      <w:r>
        <w:rPr>
          <w:b w:val="0"/>
          <w:i w:val="0"/>
        </w:rPr>
        <w:t>☐  przelewem przed wydaniem samochodu / per Überweisung vor Übergabe des Fahrzeugs</w:t>
      </w:r>
    </w:p>
    <w:p>
      <w:pPr>
        <w:tabs>
          <w:tab w:pos="9638" w:val="right" w:leader="dot"/>
        </w:tabs>
        <w:spacing w:before="60" w:after="20"/>
      </w:pPr>
      <w:r>
        <w:rPr>
          <w:b w:val="0"/>
          <w:i w:val="0"/>
          <w:sz w:val="18"/>
        </w:rPr>
        <w:t xml:space="preserve">Nr rachunku Sprzedającego (IBAN) / IBAN des Verkäufers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Własność przechodzi na Kupującego z chwilą zapłaty całej ceny.</w:t>
            </w:r>
          </w:p>
        </w:tc>
        <w:tc>
          <w:tcPr>
            <w:tcW w:type="dxa" w:w="4819"/>
          </w:tcPr>
          <w:p>
            <w:r>
              <w:rPr>
                <w:b w:val="0"/>
                <w:i w:val="0"/>
                <w:sz w:val="19"/>
              </w:rPr>
              <w:t>Das Eigentum geht erst mit vollständiger Zahlung des Kaufpreises auf den Käufer über.</w:t>
            </w:r>
          </w:p>
        </w:tc>
      </w:tr>
    </w:tbl>
    <w:p>
      <w:pPr>
        <w:keepNext/>
        <w:spacing w:before="80" w:after="20"/>
        <w:jc w:val="center"/>
      </w:pPr>
      <w:r>
        <w:rPr>
          <w:b/>
          <w:i w:val="0"/>
        </w:rPr>
        <w:t>§ 4. Wydanie samochodu / Übergabe</w:t>
      </w:r>
    </w:p>
    <w:p>
      <w:pPr>
        <w:tabs>
          <w:tab w:pos="9638" w:val="right" w:leader="dot"/>
        </w:tabs>
        <w:spacing w:before="60" w:after="20"/>
      </w:pPr>
      <w:r>
        <w:rPr>
          <w:b w:val="0"/>
          <w:i w:val="0"/>
          <w:sz w:val="18"/>
        </w:rPr>
        <w:t xml:space="preserve">Data i godzina wydania / Übergabe am (Datum, Uhrzeit)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Kupujący kwituje odbiór samochodu oraz (zaznacz):</w:t>
            </w:r>
          </w:p>
        </w:tc>
        <w:tc>
          <w:tcPr>
            <w:tcW w:type="dxa" w:w="4819"/>
          </w:tcPr>
          <w:p>
            <w:r>
              <w:rPr>
                <w:b w:val="0"/>
                <w:i w:val="0"/>
                <w:sz w:val="19"/>
              </w:rPr>
              <w:t>Der Käufer bestätigt den Empfang des Fahrzeugs sowie (bitte ankreuzen):</w:t>
            </w:r>
          </w:p>
        </w:tc>
      </w:tr>
    </w:tbl>
    <w:p>
      <w:pPr>
        <w:spacing w:before="0" w:after="40"/>
        <w:ind w:left="454" w:hanging="340"/>
      </w:pPr>
      <w:r>
        <w:rPr>
          <w:b w:val="0"/>
          <w:i w:val="0"/>
        </w:rPr>
        <w:t>☐  dowodu rejestracyjnego (w Niemczech cz. I) / Zulassungsbescheinigung Teil I (Fahrzeugschein)</w:t>
      </w:r>
    </w:p>
    <w:p>
      <w:pPr>
        <w:spacing w:before="0" w:after="40"/>
        <w:ind w:left="454" w:hanging="340"/>
      </w:pPr>
      <w:r>
        <w:rPr>
          <w:b w:val="0"/>
          <w:i w:val="0"/>
        </w:rPr>
        <w:t>☐  cz. II dowodu, jeśli jest / Zulassungsbescheinigung Teil II (Fahrzeugbrief)</w:t>
      </w:r>
    </w:p>
    <w:p>
      <w:pPr>
        <w:spacing w:before="0" w:after="40"/>
        <w:ind w:left="454" w:hanging="340"/>
      </w:pPr>
      <w:r>
        <w:rPr>
          <w:b w:val="0"/>
          <w:i w:val="0"/>
        </w:rPr>
        <w:t>☐  dokumentu badania technicznego / Nachweis der letzten Hauptuntersuchung (HU)</w:t>
      </w:r>
    </w:p>
    <w:p>
      <w:pPr>
        <w:tabs>
          <w:tab w:pos="4183" w:val="right" w:leader="dot"/>
          <w:tab w:pos="4409" w:val="left"/>
          <w:tab w:pos="9638" w:val="right" w:leader="dot"/>
        </w:tabs>
        <w:spacing w:before="60" w:after="20"/>
      </w:pPr>
      <w:r>
        <w:rPr>
          <w:b w:val="0"/>
          <w:i w:val="0"/>
          <w:sz w:val="18"/>
        </w:rPr>
        <w:t xml:space="preserve">Liczba kluczyków / Anzahl Schlüssel </w:t>
        <w:tab/>
      </w:r>
      <w:r>
        <w:rPr>
          <w:b w:val="0"/>
          <w:i w:val="0"/>
        </w:rPr>
        <w:tab/>
      </w:r>
      <w:r>
        <w:rPr>
          <w:b w:val="0"/>
          <w:i w:val="0"/>
          <w:sz w:val="18"/>
        </w:rPr>
        <w:t xml:space="preserve">Inne dokumenty i rzeczy / Weitere Unterlagen und Teile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Od wydania ryzyko utraty lub uszkodzenia samochodu i odpowiedzialność za jego używanie (w tym mandaty i opłaty) przechodzą na Kupującego.</w:t>
            </w:r>
          </w:p>
        </w:tc>
        <w:tc>
          <w:tcPr>
            <w:tcW w:type="dxa" w:w="4819"/>
          </w:tcPr>
          <w:p>
            <w:r>
              <w:rPr>
                <w:b w:val="0"/>
                <w:i w:val="0"/>
                <w:sz w:val="19"/>
              </w:rPr>
              <w:t>Ab Übergabe trägt der Käufer die Gefahr des zufälligen Untergangs und der zufälligen Beschädigung sowie die Verantwortung für die Nutzung des Fahrzeugs (einschließlich Bußgeldern und Gebühren).</w:t>
            </w:r>
          </w:p>
        </w:tc>
      </w:tr>
    </w:tbl>
    <w:p>
      <w:pPr>
        <w:tabs>
          <w:tab w:pos="9638" w:val="right" w:leader="dot"/>
        </w:tabs>
        <w:spacing w:before="60" w:after="20"/>
      </w:pPr>
      <w:r>
        <w:rPr>
          <w:b w:val="0"/>
          <w:i w:val="0"/>
          <w:sz w:val="18"/>
        </w:rPr>
        <w:t xml:space="preserve">Przerejestrowanie lub wywóz do dnia / Ummeldung oder Ausfuhr bis zum </w:t>
        <w:tab/>
      </w:r>
    </w:p>
    <w:p>
      <w:pPr>
        <w:tabs>
          <w:tab w:pos="9638" w:val="right" w:leader="dot"/>
        </w:tabs>
        <w:spacing w:before="60" w:after="20"/>
      </w:pPr>
      <w:r>
        <w:rPr>
          <w:b w:val="0"/>
          <w:i w:val="0"/>
          <w:sz w:val="18"/>
        </w:rPr>
        <w:t xml:space="preserve">OC: ubezpieczyciel, nr polisy / Kfz-Haftpflicht: Versicherer, Nr. </w:t>
        <w:tab/>
      </w:r>
    </w:p>
    <w:p>
      <w:pPr>
        <w:keepNext/>
        <w:spacing w:before="80" w:after="20"/>
        <w:jc w:val="center"/>
      </w:pPr>
      <w:r>
        <w:rPr>
          <w:b/>
          <w:i w:val="0"/>
        </w:rPr>
        <w:t>§ 5. Stan techniczny i rękojmia / Zustand und Sachmängelhaftung</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Kupujący obejrzał samochód, porównał VIN z dokumentami i zna stan techniczny auta. Strony (zaznacz jedno):</w:t>
            </w:r>
          </w:p>
        </w:tc>
        <w:tc>
          <w:tcPr>
            <w:tcW w:type="dxa" w:w="4819"/>
          </w:tcPr>
          <w:p>
            <w:r>
              <w:rPr>
                <w:b w:val="0"/>
                <w:i w:val="0"/>
                <w:sz w:val="19"/>
              </w:rPr>
              <w:t>Der Käufer hat das Fahrzeug besichtigt, die FIN mit den Papieren verglichen und kennt den technischen Zustand. Die Parteien (bitte eines ankreuzen):</w:t>
            </w:r>
          </w:p>
        </w:tc>
      </w:tr>
    </w:tbl>
    <w:p>
      <w:pPr>
        <w:spacing w:before="0" w:after="40"/>
        <w:ind w:left="454" w:hanging="340"/>
      </w:pPr>
      <w:r>
        <w:rPr>
          <w:b w:val="0"/>
          <w:i w:val="0"/>
        </w:rPr>
        <w:t>☐  wyłączają rękojmię za wady fizyczne / schließen die Sachmängelhaftung aus</w:t>
      </w:r>
    </w:p>
    <w:p>
      <w:pPr>
        <w:spacing w:before="0" w:after="40"/>
        <w:ind w:left="454" w:hanging="340"/>
      </w:pPr>
      <w:r>
        <w:rPr>
          <w:b w:val="0"/>
          <w:i w:val="0"/>
        </w:rPr>
        <w:t>☐  nie wyłączają rękojmi / schließen die Sachmängelhaftung nicht aus</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sz w:val="19"/>
              </w:rPr>
              <w:t>Wyłączenie nie dotyczy wad podstępnie zatajonych, nieprawdziwych oświadczeń z § 2, winy umyślnej lub rażącego niedbalstwa ani szkód na życiu i zdrowiu.</w:t>
            </w:r>
          </w:p>
        </w:tc>
        <w:tc>
          <w:tcPr>
            <w:tcW w:type="dxa" w:w="4819"/>
          </w:tcPr>
          <w:p>
            <w:r>
              <w:rPr>
                <w:b w:val="0"/>
                <w:i/>
                <w:sz w:val="19"/>
              </w:rPr>
              <w:t>Der Ausschluss gilt nicht bei Arglist, unrichtigen Angaben nach § 2, Vorsatz oder grober Fahrlässigkeit sowie bei Verletzung von Leben, Körper oder Gesundheit.</w:t>
            </w:r>
          </w:p>
        </w:tc>
      </w:tr>
    </w:tbl>
    <w:p>
      <w:pPr>
        <w:keepNext/>
        <w:spacing w:before="80" w:after="20"/>
        <w:jc w:val="center"/>
      </w:pPr>
      <w:r>
        <w:rPr>
          <w:b/>
          <w:i w:val="0"/>
        </w:rPr>
        <w:t>§ 6. Koszty / Kosten</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Kupujący ponosi koszty transportu i rejestracji oraz podatki i opłaty związane z nabyciem w państwie rejestracji. Sprzedający wydaje dokumenty potrzebne do rejestracji.</w:t>
            </w:r>
          </w:p>
        </w:tc>
        <w:tc>
          <w:tcPr>
            <w:tcW w:type="dxa" w:w="4819"/>
          </w:tcPr>
          <w:p>
            <w:r>
              <w:rPr>
                <w:b w:val="0"/>
                <w:i w:val="0"/>
                <w:sz w:val="19"/>
              </w:rPr>
              <w:t>Der Käufer trägt Transport- und Zulassungskosten sowie die mit dem Erwerb verbundenen Steuern und Abgaben im Zulassungsstaat. Der Verkäufer übergibt die für die Zulassung nötigen Papiere.</w:t>
            </w:r>
          </w:p>
        </w:tc>
      </w:tr>
    </w:tbl>
    <w:p>
      <w:pPr>
        <w:keepNext/>
        <w:spacing w:before="80" w:after="20"/>
        <w:jc w:val="center"/>
      </w:pPr>
      <w:r>
        <w:rPr>
          <w:b/>
          <w:i w:val="0"/>
        </w:rPr>
        <w:t>§ 7. Postanowienia końcowe / Schlussbestimmungen</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Do umowy stosuje się (zaznacz jedno):</w:t>
            </w:r>
          </w:p>
        </w:tc>
        <w:tc>
          <w:tcPr>
            <w:tcW w:type="dxa" w:w="4819"/>
          </w:tcPr>
          <w:p>
            <w:r>
              <w:rPr>
                <w:b w:val="0"/>
                <w:i w:val="0"/>
                <w:sz w:val="19"/>
              </w:rPr>
              <w:t>Auf diesen Vertrag findet Anwendung (bitte eines ankreuzen):</w:t>
            </w:r>
          </w:p>
        </w:tc>
      </w:tr>
    </w:tbl>
    <w:p>
      <w:pPr>
        <w:spacing w:before="0" w:after="40"/>
        <w:ind w:left="454" w:hanging="340"/>
      </w:pPr>
      <w:r>
        <w:rPr>
          <w:b w:val="0"/>
          <w:i w:val="0"/>
        </w:rPr>
        <w:t>☐  prawo polskie (Kodeks cywilny) / polnisches Recht (Zivilgesetzbuch)</w:t>
      </w:r>
    </w:p>
    <w:p>
      <w:pPr>
        <w:spacing w:before="0" w:after="40"/>
        <w:ind w:left="454" w:hanging="340"/>
      </w:pPr>
      <w:r>
        <w:rPr>
          <w:b w:val="0"/>
          <w:i w:val="0"/>
        </w:rPr>
        <w:t>☐  prawo niemieckie / deutsches Recht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Umowę sporządzono w dwóch egzemplarzach, po jednym dla każdej strony, w wersji polskiej i niemieckiej. W razie rozbieżności rozstrzyga wersja polska.</w:t>
            </w:r>
          </w:p>
        </w:tc>
        <w:tc>
          <w:tcPr>
            <w:tcW w:type="dxa" w:w="4819"/>
          </w:tcPr>
          <w:p>
            <w:r>
              <w:rPr>
                <w:b w:val="0"/>
                <w:i w:val="0"/>
                <w:sz w:val="19"/>
              </w:rPr>
              <w:t>Der Vertrag wurde in zwei Exemplaren, je eines für jede Partei, in polnischer und deutscher Sprache ausgefertigt. Bei Abweichungen ist die polnische Fassung maßgebend.</w:t>
            </w:r>
          </w:p>
        </w:tc>
      </w:tr>
    </w:tbl>
    <w:p>
      <w:pPr>
        <w:tabs>
          <w:tab w:pos="9638" w:val="right" w:leader="dot"/>
        </w:tabs>
        <w:spacing w:before="60" w:after="20"/>
      </w:pPr>
      <w:r>
        <w:rPr>
          <w:b w:val="0"/>
          <w:i w:val="0"/>
          <w:sz w:val="18"/>
        </w:rPr>
        <w:t xml:space="preserve">Postanowienia dodatkowe / Sondervereinbarungen </w:t>
        <w:tab/>
      </w:r>
    </w:p>
    <w:p>
      <w:pPr>
        <w:tabs>
          <w:tab w:pos="9638" w:val="right" w:leader="dot"/>
        </w:tabs>
        <w:spacing w:before="60" w:after="20"/>
      </w:pPr>
      <w:r>
        <w:rPr>
          <w:b w:val="0"/>
          <w:i w:val="0"/>
        </w:rPr>
        <w:tab/>
      </w:r>
    </w:p>
    <w:tbl>
      <w:tblPr>
        <w:tblW w:type="auto" w:w="0"/>
        <w:jc w:val="center"/>
        <w:tblLook w:firstColumn="1" w:firstRow="1" w:lastColumn="0" w:lastRow="0" w:noHBand="0" w:noVBand="1" w:val="04A0"/>
      </w:tblPr>
      <w:tblGrid>
        <w:gridCol w:w="3213"/>
        <w:gridCol w:w="3213"/>
        <w:gridCol w:w="3213"/>
      </w:tblGrid>
      <w:tr>
        <w:tc>
          <w:tcPr>
            <w:tcW w:type="dxa" w:w="3213"/>
          </w:tcPr>
          <w:p>
            <w:pPr>
              <w:spacing w:before="560"/>
              <w:jc w:val="center"/>
            </w:pPr>
            <w:r>
              <w:rPr>
                <w:b w:val="0"/>
                <w:i w:val="0"/>
              </w:rPr>
              <w:t>..................................</w:t>
            </w:r>
          </w:p>
        </w:tc>
        <w:tc>
          <w:tcPr>
            <w:tcW w:type="dxa" w:w="3213"/>
          </w:tcPr>
          <w:p>
            <w:pPr>
              <w:spacing w:before="560"/>
              <w:jc w:val="center"/>
            </w:pPr>
            <w:r>
              <w:rPr>
                <w:b w:val="0"/>
                <w:i w:val="0"/>
              </w:rPr>
              <w:t>..................................</w:t>
            </w:r>
          </w:p>
        </w:tc>
        <w:tc>
          <w:tcPr>
            <w:tcW w:type="dxa" w:w="3213"/>
          </w:tcPr>
          <w:p>
            <w:pPr>
              <w:spacing w:before="560"/>
              <w:jc w:val="center"/>
            </w:pPr>
            <w:r>
              <w:rPr>
                <w:b w:val="0"/>
                <w:i w:val="0"/>
              </w:rPr>
              <w:t>..................................</w:t>
            </w:r>
          </w:p>
        </w:tc>
      </w:tr>
      <w:tr>
        <w:tc>
          <w:tcPr>
            <w:tcW w:type="dxa" w:w="3213"/>
          </w:tcPr>
          <w:p>
            <w:pPr>
              <w:jc w:val="center"/>
            </w:pPr>
            <w:r>
              <w:rPr>
                <w:b/>
                <w:i w:val="0"/>
              </w:rPr>
              <w:t>Sprzedający / Verkäufer</w:t>
            </w:r>
          </w:p>
        </w:tc>
        <w:tc>
          <w:tcPr>
            <w:tcW w:type="dxa" w:w="3213"/>
          </w:tcPr>
          <w:p>
            <w:pPr>
              <w:jc w:val="center"/>
            </w:pPr>
            <w:r>
              <w:rPr>
                <w:b/>
                <w:i w:val="0"/>
              </w:rPr>
              <w:t>Współwłaściciel / Miteigentümer</w:t>
            </w:r>
          </w:p>
        </w:tc>
        <w:tc>
          <w:tcPr>
            <w:tcW w:type="dxa" w:w="3213"/>
          </w:tcPr>
          <w:p>
            <w:pPr>
              <w:jc w:val="center"/>
            </w:pPr>
            <w:r>
              <w:rPr>
                <w:b/>
                <w:i w:val="0"/>
              </w:rPr>
              <w:t>Kupujący / Käufer</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b/>
          <w:u w:val="single"/>
          <w:sz w:val="15"/>
        </w:rPr>
        <w:t xml:space="preserve">Sprzedajesz samochód? Wystaw ogłoszenie na denwi.pl za 0 zł, bez prowizji.</w:t>
      </w:r>
    </w:hyperlink>
    <w:r>
      <w:rPr>
        <w:b w:val="0"/>
        <w:i w:val="0"/>
      </w:rPr>
      <w:br/>
    </w:r>
    <w:r>
      <w:rPr>
        <w:b w:val="0"/>
        <w:i w:val="0"/>
        <w:sz w:val="14"/>
      </w:rPr>
      <w:t>Bezpłatny wzór: denwi.pl/wzory-umow/umowa-kupna-sprzedazy-samochodu-po-niemiecku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nwi.pl/nowe-ogloszenie?kategoria=samochody&amp;podkategoria=osobowe&amp;utm_source=wzor-pdf&amp;utm_medium=docx&amp;utm_campaign=umowa-kupna-sprzedazy-samochodu-po-niemie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kupna-sprzedaży samochodu po polsku i niemiecku (Kaufvertrag) - wzór Word (Denwi.pl)</dc:title>
  <dc:subject>Dwujęzyczna umowa kupna-sprzedaży używanego samochodu PL/DE przy imporcie auta z Niemiec i sprzedaży Niemcowi, do wypełnienia i druku</dc:subject>
  <dc:creator>Denwi.pl</dc:creator>
  <cp:keywords>umowa kupna sprzedaży samochodu po niemiecku, umowa polsko-niemiecka, Kaufvertrag Auto polnisch deutsch, dwujęzyczna umowa, Word, DOCX,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