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KOTA</w:t>
      </w:r>
    </w:p>
    <w:p>
      <w:pPr>
        <w:spacing w:before="80" w:after="40"/>
      </w:pPr>
      <w:r>
        <w:rPr>
          <w:b/>
          <w:i/>
        </w:rPr>
        <w:t>Sprzedający (hodowca):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547" w:val="right" w:leader="dot"/>
          <w:tab w:pos="677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hodowli i organizacja felinologiczna (np. FIFe, WCF)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547" w:val="right" w:leader="dot"/>
          <w:tab w:pos="677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Kot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przydomek hodowlany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rasa </w:t>
        <w:tab/>
      </w:r>
    </w:p>
    <w:p>
      <w:pPr>
        <w:tabs>
          <w:tab w:pos="2150" w:val="right" w:leader="dot"/>
          <w:tab w:pos="2376" w:val="left"/>
          <w:tab w:pos="5503" w:val="right" w:leader="dot"/>
          <w:tab w:pos="573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płeć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urodzenia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umaszczenie (kod EMS)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czipa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rodowodu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paszportu lub książeczki zdrowia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szczepienia (rodzaj, data)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testy i badania (np. FIV/FeLV, PKD, HCM, grupa krwi) z wynikami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choroby i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Przeznaczenie kota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kot domowy bez praw hodowlanych; Kupujący wykastruje go do dnia wpisanego niżej i w 14 dni od zabiegu prześle Sprzedającemu zaświadczenie lekarza weterynarii, a w razie niewykonania tego obowiązku zapłaci karę umowną wpisaną niżej (art. 483 k.c.),</w:t>
      </w:r>
    </w:p>
    <w:p>
      <w:pPr>
        <w:tabs>
          <w:tab w:pos="5490" w:val="right" w:leader="dot"/>
          <w:tab w:pos="57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kastracja (u kotki: sterylizacja)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kara umowna (zł)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kot już wykastrowany (data zabiegu wpisana w paszporcie lub książeczce),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kot z prawami hodowlanymi.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wydanie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kota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Zadatek (art. 394 k.c.), zaliczony na poczet ceny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zapłacony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kwituje otrzymanie całej ceny i wydaje kota w miejscu jego chowu lub hodowli (art. 10a i 10b ustawy o ochronie zwierząt) z rodowodem oraz paszportem lub książeczką zdrowia.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i data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inne rzeczy (np. wyprawka)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Zdrowie i rękojmia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kot jest jego własnością, pochodzi z hodowli zarejestrowanej w ogólnokrajowej organizacji hodowców kotów rasowych, a o zdrowiu kota przekazał wszystkie znane mu informacje.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kota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 chwilą wydania kota ryzyko przechodzi na Kupującego (art. 548 k.c.). Podatek PCC, jeżeli jest należny, płaci Kupujący.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domu dla kociąt?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denwi.pl/wzory-umow/umowa-kupna-sprzedazy-kota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zwierzeta&amp;podkategoria=koty&amp;utm_source=wzor-pdf&amp;utm_medium=docx&amp;utm_campaign=umowa-kupna-sprzedazy-k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kota - wzór Word (Denwi.pl)</dc:title>
  <dc:subject>Wzór umowy kupna-sprzedaży kota rasowego z hodowli, z opcją kastracji i praw hodowlanych, do wypełnienia i druku</dc:subject>
  <dc:creator>Denwi.pl</dc:creator>
  <cp:keywords>umowa kupna sprzedaży kota, wzór umowy sprzedaży kota, kot rasowy, hodowla, FIFe, WCF, kastracja, rodowód,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