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DAROWIZNY SAMOCHODU</w:t>
      </w:r>
    </w:p>
    <w:p>
      <w:pPr>
        <w:spacing w:before="80" w:after="40"/>
      </w:pPr>
      <w:r>
        <w:rPr>
          <w:b/>
          <w:i/>
        </w:rPr>
        <w:t>Darczyńca: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Obdarowany: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Stopień pokrewieństwa Obdarowanego wobec Darczyńcy (np. syn, siostra, żona, brak)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</w:t>
      </w:r>
    </w:p>
    <w:p>
      <w:pPr>
        <w:spacing w:before="0" w:after="40"/>
        <w:jc w:val="both"/>
      </w:pPr>
      <w:r>
        <w:rPr>
          <w:b/>
          <w:i/>
        </w:rPr>
        <w:t>Darczyńca daruje Obdarowanemu, a Obdarowany przyjmuje w darowiźnie samochód: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(nadwozia)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przebieg (km)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rejestracyjnego </w:t>
        <w:tab/>
      </w:r>
    </w:p>
    <w:p>
      <w:pPr>
        <w:tabs>
          <w:tab w:pos="4894" w:val="right" w:leader="dot"/>
          <w:tab w:pos="512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Wartość rynkowa samochodu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</w:t>
      </w:r>
    </w:p>
    <w:p>
      <w:pPr>
        <w:spacing w:before="0" w:after="40"/>
        <w:jc w:val="both"/>
      </w:pPr>
      <w:r>
        <w:rPr>
          <w:b w:val="0"/>
          <w:i w:val="0"/>
        </w:rPr>
        <w:t>Darczyńca oświadcza, że samochód jest wolny od wad prawnych, zastawu, leasingu, zajęcia i innych obciążeń na rzecz osób trzecich, a Obdarowany nie przejmuje żadnych długów ani ciężarów Darczyńcy. Samochód stanowi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wyłączną własność Darczyńcy (jego majątek osobisty),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majątek wspólny Darczyńcy i jego małżonka, który podpisem pod umową wyraża zgodę na darowiznę (art. 37 § 1 pkt 4 Kodeksu rodzinnego i opiekuńczego),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współwłasność z osobą z dowodu rejestracyjnego, która podpisem daruje Obdarowanemu swój udział.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Małżonek / współwłaściciel: imię, nazwisko, 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wady samochodu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</w:t>
      </w:r>
    </w:p>
    <w:p>
      <w:pPr>
        <w:spacing w:before="0" w:after="40"/>
        <w:jc w:val="both"/>
      </w:pPr>
      <w:r>
        <w:rPr>
          <w:b w:val="0"/>
          <w:i w:val="0"/>
        </w:rPr>
        <w:t>Darczyńca wydaje Obdarowanemu samochód przy podpisaniu umowy, wraz z dowodem rejestracyjnym, potwierdzeniem OC i kluczykami (...... szt.). Obdarowany kwituje ich odbiór i oświadcza, że zna stan techniczny samochodu. Świadczenie zostało spełnione, więc umowa jest ważna bez aktu notarialnego (art. 890 § 1 Kodeksu cywilnego).</w:t>
      </w:r>
    </w:p>
    <w:p>
      <w:pPr>
        <w:keepNext/>
        <w:spacing w:before="80" w:after="20"/>
        <w:jc w:val="center"/>
      </w:pPr>
      <w:r>
        <w:rPr>
          <w:b/>
          <w:i w:val="0"/>
        </w:rPr>
        <w:t>§ 4</w:t>
      </w:r>
    </w:p>
    <w:p>
      <w:pPr>
        <w:spacing w:before="0" w:after="40"/>
        <w:jc w:val="both"/>
      </w:pPr>
      <w:r>
        <w:rPr>
          <w:b w:val="0"/>
          <w:i w:val="0"/>
        </w:rPr>
        <w:t>Prawa i obowiązki z umowy OC przechodzą na Obdarowanego (art. 31 ustawy o ubezpieczeniach obowiązkowych). Darczyńca powiadomi ubezpieczyciela o zbyciu w ciągu 14 dni, a strony zawiadomią starostę o zbyciu i nabyciu samochodu w ciągu 30 dni.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i numer polisy OC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ważna do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</w:t>
      </w:r>
    </w:p>
    <w:p>
      <w:pPr>
        <w:spacing w:before="0" w:after="40"/>
        <w:jc w:val="both"/>
      </w:pPr>
      <w:r>
        <w:rPr>
          <w:b w:val="0"/>
          <w:i w:val="0"/>
        </w:rPr>
        <w:t>Darowizna nie podlega podatkowi od czynności cywilnoprawnych. Obowiązki w podatku od spadków i darowizn (zgłoszenie SD-Z2 albo zeznanie SD-3) spoczywają na Obdarowanym. Koszty umowy ponosi Obdarowany. W sprawach nieuregulowanych stosuje się Kodeks cywilny. Umowę sporządzono w dwóch jednobrzmiących egzemplarzach, po jednym dla Darczyńcy i Obdarowanego.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Darczyńca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Małżonek / współwłaściciel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Obdarowany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samochód?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denwi.pl/wzory-umow/umowa-darowizny-samochodu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umowa-darowizny-samo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darowizny samochodu - wzór Word (Denwi.pl)</dc:title>
  <dc:subject>Wzór umowy darowizny samochodu między osobami prywatnymi, z wydaniem auta przy podpisaniu i polem na stopień pokrewieństwa</dc:subject>
  <dc:creator>Denwi.pl</dc:creator>
  <cp:keywords>umowa darowizny samochodu, wzór umowy darowizny auta, darowizna samochodu w rodzinie, Word, DOCX, SD-Z2,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